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附件1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教练员</w:t>
      </w:r>
      <w:r>
        <w:rPr>
          <w:rFonts w:ascii="仿宋" w:hAnsi="仿宋" w:eastAsia="仿宋"/>
          <w:b/>
          <w:bCs/>
          <w:sz w:val="36"/>
          <w:szCs w:val="36"/>
        </w:rPr>
        <w:t>招聘</w:t>
      </w: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p>
      <w:pPr>
        <w:spacing w:before="156"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272"/>
        <w:gridCol w:w="1055"/>
        <w:gridCol w:w="610"/>
        <w:gridCol w:w="631"/>
        <w:gridCol w:w="212"/>
        <w:gridCol w:w="645"/>
        <w:gridCol w:w="33"/>
        <w:gridCol w:w="846"/>
        <w:gridCol w:w="97"/>
        <w:gridCol w:w="615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初领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驾驶证时间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准驾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车型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Cs/>
                <w:sz w:val="24"/>
                <w:szCs w:val="30"/>
              </w:rPr>
              <w:t>B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2以上驾驶证申领时间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年   月  日</w:t>
            </w: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现长期居住地</w:t>
            </w:r>
          </w:p>
        </w:tc>
        <w:tc>
          <w:tcPr>
            <w:tcW w:w="3880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是否有教练证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1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其它需要向用人单位说明的情况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</w:tbl>
    <w:p>
      <w:pPr>
        <w:pStyle w:val="2"/>
        <w:widowControl/>
        <w:spacing w:beforeAutospacing="0" w:afterAutospacing="0" w:line="500" w:lineRule="exact"/>
        <w:jc w:val="both"/>
        <w:rPr>
          <w:rFonts w:ascii="仿宋" w:hAnsi="仿宋" w:eastAsia="仿宋" w:cs="宋体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本人承诺以上资料真实准确，本人签名：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0488"/>
    <w:rsid w:val="1E0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2022-02-25T08:35:00Z</dcterms:created>
  <dc:creator>nemo</dc:creator>
  <cp:lastModifiedBy>nemo</cp:lastModifiedBy>
  <dcterms:modified xsi:type="dcterms:W3CDTF">2022-02-25T08:36:47Z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479B4D93BAF845A8AADCC307376A4DD6</vt:lpwstr>
  </property>
</Properties>
</file>