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bookmarkStart w:id="2" w:name="_GoBack"/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bookmarkEnd w:id="2"/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8"/>
          <w:szCs w:val="28"/>
        </w:rPr>
        <w:t xml:space="preserve">江苏汽车技师学院学生宿舍床护栏改造项目 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3026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7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</w:t>
      </w:r>
      <w:r>
        <w:rPr>
          <w:rFonts w:hint="eastAsia"/>
        </w:rPr>
        <w:t>JSQY-</w:t>
      </w:r>
      <w:r>
        <w:rPr>
          <w:rFonts w:hint="eastAsia"/>
          <w:lang w:val="en-US" w:eastAsia="zh-CN"/>
        </w:rPr>
        <w:t>2023026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7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2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2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2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2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2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5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政府采购编号：</w:t>
      </w:r>
    </w:p>
    <w:tbl>
      <w:tblPr>
        <w:tblStyle w:val="20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单报价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spacing w:before="5" w:line="560" w:lineRule="atLeast"/>
        <w:jc w:val="center"/>
        <w:rPr>
          <w:rFonts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、技术参数响应及偏离表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</w:p>
    <w:tbl>
      <w:tblPr>
        <w:tblStyle w:val="20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418"/>
        <w:gridCol w:w="2835"/>
        <w:gridCol w:w="14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产品（或服务）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谈判文件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参数要求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响应货物（或服务）实际参数（与谈判文件要求一一对应）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超出、符合或偏离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原因或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供应商全称（加盖公章）：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法定代表人或授权代表签字：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注：1、供应商必须按照谈判文件要求各个指标作出实质性应答，任何偏差都必须列入偏离表中。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2、行数不够，可自行添加。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3、技术偏离表应针对项目需求逐条应答 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>
      <w:pPr>
        <w:pStyle w:val="5"/>
      </w:pPr>
    </w:p>
    <w:p/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六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0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5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3026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3026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B0979D6"/>
    <w:rsid w:val="2B274381"/>
    <w:rsid w:val="2B467377"/>
    <w:rsid w:val="2F376CC5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7">
    <w:name w:val="Normal Indent"/>
    <w:basedOn w:val="1"/>
    <w:next w:val="1"/>
    <w:link w:val="48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9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2">
    <w:name w:val="Date"/>
    <w:basedOn w:val="1"/>
    <w:next w:val="1"/>
    <w:link w:val="30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3">
    <w:name w:val="Balloon Text"/>
    <w:basedOn w:val="1"/>
    <w:link w:val="55"/>
    <w:qFormat/>
    <w:uiPriority w:val="0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8"/>
    <w:next w:val="8"/>
    <w:link w:val="4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4">
    <w:name w:val="Hyperlink"/>
    <w:qFormat/>
    <w:uiPriority w:val="99"/>
    <w:rPr>
      <w:color w:val="000000"/>
      <w:u w:val="none"/>
    </w:rPr>
  </w:style>
  <w:style w:type="character" w:styleId="25">
    <w:name w:val="annotation reference"/>
    <w:semiHidden/>
    <w:qFormat/>
    <w:uiPriority w:val="99"/>
    <w:rPr>
      <w:sz w:val="21"/>
      <w:szCs w:val="21"/>
    </w:rPr>
  </w:style>
  <w:style w:type="paragraph" w:customStyle="1" w:styleId="26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7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  <w:lang w:eastAsia="en-US" w:bidi="en-US"/>
    </w:rPr>
  </w:style>
  <w:style w:type="paragraph" w:customStyle="1" w:styleId="29">
    <w:name w:val="列出段落1"/>
    <w:basedOn w:val="1"/>
    <w:link w:val="28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0">
    <w:name w:val="日期 Char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日期 Char1"/>
    <w:basedOn w:val="22"/>
    <w:semiHidden/>
    <w:qFormat/>
    <w:uiPriority w:val="99"/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3">
    <w:name w:val="页眉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4">
    <w:name w:val="页脚 Char"/>
    <w:link w:val="1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副标题 Char"/>
    <w:link w:val="1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8">
    <w:name w:val="纯文本 Char"/>
    <w:link w:val="11"/>
    <w:qFormat/>
    <w:uiPriority w:val="0"/>
    <w:rPr>
      <w:rFonts w:ascii="宋体" w:hAnsi="Courier New" w:eastAsia="宋体" w:cs="Times New Roman"/>
      <w:szCs w:val="21"/>
    </w:rPr>
  </w:style>
  <w:style w:type="character" w:customStyle="1" w:styleId="39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2">
    <w:name w:val="引用1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引用 Char"/>
    <w:basedOn w:val="22"/>
    <w:link w:val="42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批注文字 Char"/>
    <w:basedOn w:val="22"/>
    <w:link w:val="8"/>
    <w:semiHidden/>
    <w:qFormat/>
    <w:uiPriority w:val="99"/>
    <w:rPr>
      <w:kern w:val="2"/>
      <w:sz w:val="21"/>
      <w:szCs w:val="22"/>
    </w:rPr>
  </w:style>
  <w:style w:type="character" w:customStyle="1" w:styleId="46">
    <w:name w:val="批注主题 Char"/>
    <w:basedOn w:val="45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正文缩进 Char"/>
    <w:link w:val="7"/>
    <w:qFormat/>
    <w:uiPriority w:val="0"/>
  </w:style>
  <w:style w:type="paragraph" w:customStyle="1" w:styleId="4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2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3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4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5">
    <w:name w:val="批注框文本 Char"/>
    <w:basedOn w:val="22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1359</Words>
  <Characters>1592</Characters>
  <Lines>16</Lines>
  <Paragraphs>4</Paragraphs>
  <TotalTime>6</TotalTime>
  <ScaleCrop>false</ScaleCrop>
  <LinksUpToDate>false</LinksUpToDate>
  <CharactersWithSpaces>2071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2023-06-15T07:36:01Z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A3A22789C3C74734AEEED42E97D3A992_13</vt:lpwstr>
  </property>
</Properties>
</file>