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b/>
          <w:sz w:val="30"/>
          <w:szCs w:val="30"/>
        </w:rPr>
        <w:t>项 目 名 称：江苏汽车技师学院部分房屋安全鉴定项目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2023051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JSQY-20</w:t>
      </w:r>
      <w:r>
        <w:rPr>
          <w:rFonts w:hint="eastAsia"/>
          <w:lang w:val="en-US" w:eastAsia="zh-CN"/>
        </w:rPr>
        <w:t>23051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  <w:lang w:eastAsia="zh-CN"/>
        </w:rPr>
        <w:t>项目</w:t>
      </w:r>
      <w:r>
        <w:rPr>
          <w:rFonts w:hint="eastAsia" w:ascii="宋体" w:hAnsi="宋体"/>
          <w:bCs/>
          <w:sz w:val="24"/>
          <w:szCs w:val="24"/>
        </w:rPr>
        <w:t>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115"/>
        <w:gridCol w:w="1635"/>
        <w:gridCol w:w="1845"/>
        <w:gridCol w:w="2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49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单报价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36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32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  <w:bookmarkStart w:id="2" w:name="_GoBack"/>
      <w:bookmarkEnd w:id="2"/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3051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3051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6D77762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8</Pages>
  <Words>339</Words>
  <Characters>1934</Characters>
  <Lines>16</Lines>
  <Paragraphs>4</Paragraphs>
  <TotalTime>3</TotalTime>
  <ScaleCrop>false</ScaleCrop>
  <LinksUpToDate>false</LinksUpToDate>
  <CharactersWithSpaces>2269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2023-11-28T08:00:49Z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79EEEA25BD1140EDA8BA74329F4FDE34_13</vt:lpwstr>
  </property>
</Properties>
</file>